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C2E" w:rsidRDefault="00245C2E">
      <w:pPr>
        <w:rPr>
          <w:rFonts w:ascii="Arial" w:hAnsi="Arial" w:cs="Arial"/>
        </w:rPr>
      </w:pPr>
    </w:p>
    <w:p w:rsidR="003526B6" w:rsidRDefault="00DF16ED">
      <w:pPr>
        <w:rPr>
          <w:rFonts w:ascii="Arial" w:hAnsi="Arial" w:cs="Arial"/>
        </w:rPr>
      </w:pPr>
      <w:r>
        <w:rPr>
          <w:rFonts w:ascii="Arial" w:hAnsi="Arial" w:cs="Arial"/>
          <w:noProof/>
          <w:lang w:eastAsia="fr-CA"/>
        </w:rPr>
        <w:drawing>
          <wp:inline distT="0" distB="0" distL="0" distR="0">
            <wp:extent cx="990600" cy="1014469"/>
            <wp:effectExtent l="0" t="0" r="0" b="0"/>
            <wp:docPr id="2" name="Picture 2" descr="prin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nce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3153" cy="1017084"/>
                    </a:xfrm>
                    <a:prstGeom prst="rect">
                      <a:avLst/>
                    </a:prstGeom>
                    <a:noFill/>
                    <a:ln>
                      <a:noFill/>
                    </a:ln>
                  </pic:spPr>
                </pic:pic>
              </a:graphicData>
            </a:graphic>
          </wp:inline>
        </w:drawing>
      </w:r>
      <w:r w:rsidR="003526B6">
        <w:rPr>
          <w:rFonts w:ascii="Arial" w:hAnsi="Arial" w:cs="Arial"/>
        </w:rPr>
        <w:tab/>
      </w:r>
      <w:r w:rsidR="007B5646">
        <w:rPr>
          <w:rFonts w:ascii="Arial" w:hAnsi="Arial" w:cs="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93.55pt;height:51.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Le petit prince"/>
          </v:shape>
        </w:pict>
      </w:r>
      <w:r w:rsidR="003526B6">
        <w:rPr>
          <w:rFonts w:ascii="Arial" w:hAnsi="Arial" w:cs="Arial"/>
        </w:rPr>
        <w:tab/>
      </w:r>
    </w:p>
    <w:p w:rsidR="003526B6" w:rsidRDefault="003526B6">
      <w:pPr>
        <w:rPr>
          <w:rFonts w:ascii="Arial" w:hAnsi="Arial" w:cs="Arial"/>
        </w:rPr>
      </w:pPr>
    </w:p>
    <w:p w:rsidR="00A45094" w:rsidRDefault="003526B6">
      <w:pPr>
        <w:rPr>
          <w:rFonts w:ascii="Arial" w:hAnsi="Arial" w:cs="Arial"/>
        </w:rPr>
      </w:pPr>
      <w:r>
        <w:rPr>
          <w:rFonts w:ascii="Arial" w:hAnsi="Arial" w:cs="Arial"/>
        </w:rPr>
        <w:t>Rédactions inspirées!</w:t>
      </w:r>
      <w:r w:rsidR="00422B15">
        <w:rPr>
          <w:rFonts w:ascii="Arial" w:hAnsi="Arial" w:cs="Arial"/>
        </w:rPr>
        <w:t xml:space="preserve">  (En 2 parties).</w:t>
      </w:r>
    </w:p>
    <w:p w:rsidR="003526B6" w:rsidRPr="007215E1" w:rsidRDefault="00422B15">
      <w:pPr>
        <w:rPr>
          <w:rFonts w:ascii="Arial" w:hAnsi="Arial" w:cs="Arial"/>
          <w:b/>
          <w:i/>
          <w:sz w:val="32"/>
          <w:szCs w:val="32"/>
          <w:u w:val="single"/>
        </w:rPr>
      </w:pPr>
      <w:r w:rsidRPr="007215E1">
        <w:rPr>
          <w:rFonts w:ascii="Arial" w:hAnsi="Arial" w:cs="Arial"/>
          <w:b/>
          <w:i/>
          <w:sz w:val="32"/>
          <w:szCs w:val="32"/>
          <w:u w:val="single"/>
        </w:rPr>
        <w:t>Première partie de la rédaction :</w:t>
      </w:r>
    </w:p>
    <w:p w:rsidR="00FA0D5E" w:rsidRPr="00241A11" w:rsidRDefault="003526B6" w:rsidP="00422B15">
      <w:pPr>
        <w:ind w:left="360"/>
        <w:rPr>
          <w:rFonts w:ascii="Arial" w:hAnsi="Arial" w:cs="Arial"/>
          <w:b/>
          <w:sz w:val="22"/>
        </w:rPr>
      </w:pPr>
      <w:r w:rsidRPr="00241A11">
        <w:rPr>
          <w:rFonts w:ascii="Arial" w:hAnsi="Arial" w:cs="Arial"/>
          <w:b/>
          <w:sz w:val="22"/>
        </w:rPr>
        <w:t>Choisissez 1</w:t>
      </w:r>
      <w:r w:rsidRPr="00241A11">
        <w:rPr>
          <w:rFonts w:ascii="Arial" w:hAnsi="Arial" w:cs="Arial"/>
          <w:sz w:val="22"/>
        </w:rPr>
        <w:t xml:space="preserve"> des phrase</w:t>
      </w:r>
      <w:r w:rsidR="00CA6F62" w:rsidRPr="00241A11">
        <w:rPr>
          <w:rFonts w:ascii="Arial" w:hAnsi="Arial" w:cs="Arial"/>
          <w:sz w:val="22"/>
        </w:rPr>
        <w:t>s</w:t>
      </w:r>
      <w:r w:rsidRPr="00241A11">
        <w:rPr>
          <w:rFonts w:ascii="Arial" w:hAnsi="Arial" w:cs="Arial"/>
          <w:sz w:val="22"/>
        </w:rPr>
        <w:t xml:space="preserve"> suivante</w:t>
      </w:r>
      <w:r w:rsidR="00CA6F62" w:rsidRPr="00241A11">
        <w:rPr>
          <w:rFonts w:ascii="Arial" w:hAnsi="Arial" w:cs="Arial"/>
          <w:sz w:val="22"/>
        </w:rPr>
        <w:t>s</w:t>
      </w:r>
      <w:r w:rsidRPr="00241A11">
        <w:rPr>
          <w:rFonts w:ascii="Arial" w:hAnsi="Arial" w:cs="Arial"/>
          <w:sz w:val="22"/>
        </w:rPr>
        <w:t xml:space="preserve"> </w:t>
      </w:r>
      <w:r w:rsidR="007215E1" w:rsidRPr="00241A11">
        <w:rPr>
          <w:rFonts w:ascii="Arial" w:hAnsi="Arial" w:cs="Arial"/>
          <w:sz w:val="22"/>
        </w:rPr>
        <w:t xml:space="preserve">(ou toute autre citation tirée du livre « Le petit prince ») </w:t>
      </w:r>
      <w:r w:rsidRPr="00241A11">
        <w:rPr>
          <w:rFonts w:ascii="Arial" w:hAnsi="Arial" w:cs="Arial"/>
          <w:sz w:val="22"/>
        </w:rPr>
        <w:t xml:space="preserve">pour écrire </w:t>
      </w:r>
      <w:r w:rsidR="00CA6F62" w:rsidRPr="00241A11">
        <w:rPr>
          <w:rFonts w:ascii="Arial" w:hAnsi="Arial" w:cs="Arial"/>
          <w:sz w:val="22"/>
        </w:rPr>
        <w:t>une réflexion</w:t>
      </w:r>
      <w:r w:rsidRPr="00241A11">
        <w:rPr>
          <w:rFonts w:ascii="Arial" w:hAnsi="Arial" w:cs="Arial"/>
          <w:sz w:val="22"/>
        </w:rPr>
        <w:t xml:space="preserve"> </w:t>
      </w:r>
      <w:r w:rsidR="00FA0D5E" w:rsidRPr="00241A11">
        <w:rPr>
          <w:rFonts w:ascii="Arial" w:hAnsi="Arial" w:cs="Arial"/>
          <w:sz w:val="22"/>
        </w:rPr>
        <w:t xml:space="preserve">de </w:t>
      </w:r>
      <w:r w:rsidR="00FA0D5E" w:rsidRPr="00241A11">
        <w:rPr>
          <w:rFonts w:ascii="Arial" w:hAnsi="Arial" w:cs="Arial"/>
          <w:b/>
          <w:sz w:val="22"/>
        </w:rPr>
        <w:t>150 mots</w:t>
      </w:r>
      <w:r w:rsidRPr="00241A11">
        <w:rPr>
          <w:rFonts w:ascii="Arial" w:hAnsi="Arial" w:cs="Arial"/>
          <w:b/>
          <w:sz w:val="22"/>
        </w:rPr>
        <w:t xml:space="preserve"> (double interlignes)</w:t>
      </w:r>
      <w:r w:rsidR="007215E1" w:rsidRPr="00241A11">
        <w:rPr>
          <w:rFonts w:ascii="Arial" w:hAnsi="Arial" w:cs="Arial"/>
          <w:b/>
          <w:sz w:val="22"/>
        </w:rPr>
        <w:t xml:space="preserve"> minimum.</w:t>
      </w:r>
      <w:r w:rsidR="0054766E" w:rsidRPr="00241A11">
        <w:rPr>
          <w:rFonts w:ascii="Arial" w:hAnsi="Arial" w:cs="Arial"/>
          <w:b/>
          <w:sz w:val="22"/>
        </w:rPr>
        <w:t xml:space="preserve"> </w:t>
      </w:r>
    </w:p>
    <w:p w:rsidR="00CA6F62" w:rsidRPr="00241A11" w:rsidRDefault="00FA0D5E" w:rsidP="003526B6">
      <w:pPr>
        <w:ind w:left="360"/>
        <w:rPr>
          <w:rFonts w:ascii="Arial" w:hAnsi="Arial" w:cs="Arial"/>
          <w:b/>
          <w:sz w:val="22"/>
        </w:rPr>
      </w:pPr>
      <w:r w:rsidRPr="00241A11">
        <w:rPr>
          <w:rFonts w:ascii="Arial" w:hAnsi="Arial" w:cs="Arial"/>
          <w:b/>
          <w:sz w:val="22"/>
        </w:rPr>
        <w:t xml:space="preserve">- </w:t>
      </w:r>
      <w:r w:rsidR="0054766E" w:rsidRPr="00241A11">
        <w:rPr>
          <w:rFonts w:ascii="Arial" w:hAnsi="Arial" w:cs="Arial"/>
          <w:sz w:val="22"/>
        </w:rPr>
        <w:t xml:space="preserve">À l’heure du départ vers votre nouvelle vie hors de la maison, loin de vos amis d’enfance, </w:t>
      </w:r>
      <w:r w:rsidR="0054766E" w:rsidRPr="00241A11">
        <w:rPr>
          <w:rFonts w:ascii="Arial" w:hAnsi="Arial" w:cs="Arial"/>
          <w:b/>
          <w:i/>
          <w:sz w:val="22"/>
        </w:rPr>
        <w:t xml:space="preserve">comment cette phrase vous aidera-t-elle à créer de nouveaux liens positifs et à être heureux, ou </w:t>
      </w:r>
      <w:proofErr w:type="gramStart"/>
      <w:r w:rsidR="0054766E" w:rsidRPr="00241A11">
        <w:rPr>
          <w:rFonts w:ascii="Arial" w:hAnsi="Arial" w:cs="Arial"/>
          <w:b/>
          <w:i/>
          <w:sz w:val="22"/>
        </w:rPr>
        <w:t>a</w:t>
      </w:r>
      <w:proofErr w:type="gramEnd"/>
      <w:r w:rsidR="0054766E" w:rsidRPr="00241A11">
        <w:rPr>
          <w:rFonts w:ascii="Arial" w:hAnsi="Arial" w:cs="Arial"/>
          <w:b/>
          <w:i/>
          <w:sz w:val="22"/>
        </w:rPr>
        <w:t xml:space="preserve"> conserver des liens qui vous sont précieux pour être heureux?</w:t>
      </w: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1-</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Adieu, dit le renard. Voici mon secret. Il est très simple : on ne voit bien qu'avec le cœur, l'essentiel est invisible pour les yeux.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2-</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Les hommes ont oublié cette vérité, dit le renard. Mais tu ne dois pas l'oublier. Tu deviens responsable pour toujours de ce que tu as apprivoisé. Tu es responsable de ta rose...</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3-</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Ce qui embellit le désert, dit le Petit Prince, c'est qu'il cache un puits quelque part...</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4-</w:t>
            </w:r>
          </w:p>
        </w:tc>
        <w:tc>
          <w:tcPr>
            <w:tcW w:w="8040" w:type="dxa"/>
            <w:vAlign w:val="center"/>
          </w:tcPr>
          <w:p w:rsidR="00CA6F62" w:rsidRPr="00F4291E" w:rsidRDefault="00CA6F62" w:rsidP="00F4291E">
            <w:pPr>
              <w:rPr>
                <w:rFonts w:ascii="Arial" w:hAnsi="Arial" w:cs="Arial"/>
                <w:color w:val="A11626"/>
                <w:sz w:val="20"/>
                <w:szCs w:val="20"/>
              </w:rPr>
            </w:pPr>
            <w:r w:rsidRPr="00F4291E">
              <w:rPr>
                <w:rFonts w:ascii="Arial" w:hAnsi="Arial" w:cs="Arial"/>
                <w:color w:val="A11626"/>
                <w:sz w:val="20"/>
                <w:szCs w:val="20"/>
              </w:rPr>
              <w:t>Qu'est-ce-qui</w:t>
            </w:r>
            <w:r w:rsidR="00F4291E">
              <w:rPr>
                <w:rFonts w:ascii="Arial" w:hAnsi="Arial" w:cs="Arial"/>
                <w:color w:val="A11626"/>
                <w:sz w:val="20"/>
                <w:szCs w:val="20"/>
              </w:rPr>
              <w:t xml:space="preserve"> </w:t>
            </w:r>
            <w:r w:rsidRPr="00F4291E">
              <w:rPr>
                <w:rFonts w:ascii="Arial" w:hAnsi="Arial" w:cs="Arial"/>
                <w:color w:val="A11626"/>
                <w:sz w:val="20"/>
                <w:szCs w:val="20"/>
              </w:rPr>
              <w:t>signifie « apprivoiser » ?</w:t>
            </w:r>
            <w:r w:rsidRPr="00F4291E">
              <w:rPr>
                <w:rFonts w:ascii="Arial" w:hAnsi="Arial" w:cs="Arial"/>
                <w:color w:val="A11626"/>
                <w:sz w:val="20"/>
                <w:szCs w:val="20"/>
              </w:rPr>
              <w:br/>
              <w:t xml:space="preserve">C'est une chose trop oubliée, dit le renard. Ca signifie « créer des liens ».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5-</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C'est le temps que tu as perdu pour ta rose qui fait ta rose si importante.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6-</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Le langage est source de malentendus.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7-</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J'ai toujours aimé le désert. On s'assoit sur une dune de sable. On ne voit rien. On n'entend rien. Et cependant quelque chose rayonne en silence...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8-</w:t>
            </w:r>
          </w:p>
        </w:tc>
        <w:tc>
          <w:tcPr>
            <w:tcW w:w="8040" w:type="dxa"/>
            <w:vAlign w:val="center"/>
          </w:tcPr>
          <w:p w:rsidR="00CA6F62" w:rsidRPr="00F4291E" w:rsidRDefault="007215E1">
            <w:pPr>
              <w:jc w:val="both"/>
              <w:rPr>
                <w:rFonts w:ascii="Arial" w:hAnsi="Arial" w:cs="Arial"/>
                <w:color w:val="A11626"/>
                <w:sz w:val="20"/>
                <w:szCs w:val="20"/>
              </w:rPr>
            </w:pPr>
            <w:r>
              <w:rPr>
                <w:rFonts w:ascii="Arial" w:hAnsi="Arial" w:cs="Arial"/>
                <w:color w:val="A11626"/>
                <w:sz w:val="20"/>
                <w:szCs w:val="20"/>
              </w:rPr>
              <w:t>Il est quelquefois sans inconvénient de remettre à plus tard son travail.  Mais, s’il s’agit des baobabs, c’est toujours une catastrophe.</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48"/>
        <w:gridCol w:w="8040"/>
        <w:gridCol w:w="127"/>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9-</w:t>
            </w:r>
          </w:p>
        </w:tc>
        <w:tc>
          <w:tcPr>
            <w:tcW w:w="8040"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Droit devant soi, on ne peut pas aller bien loin. </w:t>
            </w:r>
          </w:p>
        </w:tc>
        <w:tc>
          <w:tcPr>
            <w:tcW w:w="127" w:type="dxa"/>
            <w:vAlign w:val="center"/>
          </w:tcPr>
          <w:p w:rsidR="00CA6F62" w:rsidRPr="00F4291E" w:rsidRDefault="00CA6F62">
            <w:pPr>
              <w:rPr>
                <w:sz w:val="20"/>
                <w:szCs w:val="20"/>
              </w:rPr>
            </w:pPr>
          </w:p>
        </w:tc>
      </w:tr>
    </w:tbl>
    <w:p w:rsidR="00CA6F62" w:rsidRPr="00F4291E" w:rsidRDefault="00CA6F62" w:rsidP="00CA6F62">
      <w:pPr>
        <w:jc w:val="center"/>
        <w:rPr>
          <w:vanish/>
          <w:sz w:val="20"/>
          <w:szCs w:val="20"/>
        </w:rPr>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92"/>
        <w:gridCol w:w="8123"/>
      </w:tblGrid>
      <w:tr w:rsidR="00CA6F62" w:rsidRPr="00F4291E" w:rsidTr="00F4291E">
        <w:trPr>
          <w:tblCellSpacing w:w="0" w:type="dxa"/>
          <w:jc w:val="center"/>
        </w:trPr>
        <w:tc>
          <w:tcPr>
            <w:tcW w:w="248" w:type="dxa"/>
            <w:vAlign w:val="center"/>
          </w:tcPr>
          <w:p w:rsidR="00CA6F62" w:rsidRPr="00F4291E" w:rsidRDefault="00F4291E">
            <w:pPr>
              <w:rPr>
                <w:sz w:val="20"/>
                <w:szCs w:val="20"/>
              </w:rPr>
            </w:pPr>
            <w:r>
              <w:rPr>
                <w:sz w:val="20"/>
                <w:szCs w:val="20"/>
              </w:rPr>
              <w:t>10-</w:t>
            </w:r>
          </w:p>
        </w:tc>
        <w:tc>
          <w:tcPr>
            <w:tcW w:w="8167" w:type="dxa"/>
            <w:vAlign w:val="center"/>
          </w:tcPr>
          <w:p w:rsidR="00CA6F62" w:rsidRPr="00F4291E" w:rsidRDefault="00CA6F62">
            <w:pPr>
              <w:jc w:val="both"/>
              <w:rPr>
                <w:rFonts w:ascii="Arial" w:hAnsi="Arial" w:cs="Arial"/>
                <w:color w:val="A11626"/>
                <w:sz w:val="20"/>
                <w:szCs w:val="20"/>
              </w:rPr>
            </w:pPr>
            <w:r w:rsidRPr="00F4291E">
              <w:rPr>
                <w:rFonts w:ascii="Arial" w:hAnsi="Arial" w:cs="Arial"/>
                <w:color w:val="A11626"/>
                <w:sz w:val="20"/>
                <w:szCs w:val="20"/>
              </w:rPr>
              <w:t xml:space="preserve">Il est bien plus difficile de se juger soi-même que de juger autrui. </w:t>
            </w:r>
          </w:p>
        </w:tc>
      </w:tr>
    </w:tbl>
    <w:p w:rsidR="003526B6" w:rsidRDefault="003526B6" w:rsidP="003526B6">
      <w:pPr>
        <w:ind w:left="360"/>
        <w:rPr>
          <w:rFonts w:ascii="Arial" w:hAnsi="Arial" w:cs="Arial"/>
        </w:rPr>
      </w:pPr>
    </w:p>
    <w:p w:rsidR="00422B15" w:rsidRPr="007215E1" w:rsidRDefault="00422B15" w:rsidP="003526B6">
      <w:pPr>
        <w:ind w:left="360"/>
        <w:rPr>
          <w:rFonts w:ascii="Arial" w:hAnsi="Arial" w:cs="Arial"/>
          <w:b/>
          <w:i/>
          <w:sz w:val="32"/>
          <w:szCs w:val="32"/>
          <w:u w:val="single"/>
        </w:rPr>
      </w:pPr>
      <w:r w:rsidRPr="007215E1">
        <w:rPr>
          <w:rFonts w:ascii="Arial" w:hAnsi="Arial" w:cs="Arial"/>
          <w:b/>
          <w:i/>
          <w:sz w:val="32"/>
          <w:szCs w:val="32"/>
          <w:u w:val="single"/>
        </w:rPr>
        <w:t xml:space="preserve">Deuxième partie de la rédaction : </w:t>
      </w:r>
    </w:p>
    <w:p w:rsidR="00422B15" w:rsidRDefault="00422B15" w:rsidP="003526B6">
      <w:pPr>
        <w:ind w:left="360"/>
        <w:rPr>
          <w:rFonts w:ascii="Arial" w:hAnsi="Arial" w:cs="Arial"/>
        </w:rPr>
      </w:pPr>
    </w:p>
    <w:p w:rsidR="00FA0D5E" w:rsidRDefault="003526B6" w:rsidP="00422B15">
      <w:pPr>
        <w:ind w:left="360"/>
        <w:rPr>
          <w:rFonts w:ascii="Arial" w:hAnsi="Arial" w:cs="Arial"/>
        </w:rPr>
      </w:pPr>
      <w:r>
        <w:rPr>
          <w:rFonts w:ascii="Arial" w:hAnsi="Arial" w:cs="Arial"/>
        </w:rPr>
        <w:t xml:space="preserve">Répondez </w:t>
      </w:r>
      <w:r w:rsidRPr="003526B6">
        <w:rPr>
          <w:rFonts w:ascii="Arial" w:hAnsi="Arial" w:cs="Arial"/>
          <w:b/>
        </w:rPr>
        <w:t xml:space="preserve">aux </w:t>
      </w:r>
      <w:r w:rsidR="001F545D">
        <w:rPr>
          <w:rFonts w:ascii="Arial" w:hAnsi="Arial" w:cs="Arial"/>
          <w:b/>
        </w:rPr>
        <w:t>4</w:t>
      </w:r>
      <w:r w:rsidRPr="003526B6">
        <w:rPr>
          <w:rFonts w:ascii="Arial" w:hAnsi="Arial" w:cs="Arial"/>
          <w:b/>
        </w:rPr>
        <w:t xml:space="preserve"> questions</w:t>
      </w:r>
      <w:r>
        <w:rPr>
          <w:rFonts w:ascii="Arial" w:hAnsi="Arial" w:cs="Arial"/>
        </w:rPr>
        <w:t xml:space="preserve"> suivantes et </w:t>
      </w:r>
      <w:r w:rsidRPr="003526B6">
        <w:rPr>
          <w:rFonts w:ascii="Arial" w:hAnsi="Arial" w:cs="Arial"/>
          <w:b/>
        </w:rPr>
        <w:t>expliquez</w:t>
      </w:r>
      <w:r>
        <w:rPr>
          <w:rFonts w:ascii="Arial" w:hAnsi="Arial" w:cs="Arial"/>
        </w:rPr>
        <w:t xml:space="preserve"> vos réponses en vous inspirant du </w:t>
      </w:r>
      <w:r w:rsidR="007D2FA1">
        <w:rPr>
          <w:rFonts w:ascii="Arial" w:hAnsi="Arial" w:cs="Arial"/>
        </w:rPr>
        <w:t xml:space="preserve">de ce que ces personnages on été / on fait pour le </w:t>
      </w:r>
      <w:r w:rsidR="0054766E">
        <w:rPr>
          <w:rFonts w:ascii="Arial" w:hAnsi="Arial" w:cs="Arial"/>
        </w:rPr>
        <w:t>petit prince</w:t>
      </w:r>
      <w:r>
        <w:rPr>
          <w:rFonts w:ascii="Arial" w:hAnsi="Arial" w:cs="Arial"/>
        </w:rPr>
        <w:t xml:space="preserve">. Minimum </w:t>
      </w:r>
      <w:r w:rsidR="007B5646">
        <w:rPr>
          <w:rFonts w:ascii="Arial" w:hAnsi="Arial" w:cs="Arial"/>
        </w:rPr>
        <w:t>4</w:t>
      </w:r>
      <w:bookmarkStart w:id="0" w:name="_GoBack"/>
      <w:bookmarkEnd w:id="0"/>
      <w:r w:rsidR="00FA0D5E">
        <w:rPr>
          <w:rFonts w:ascii="Arial" w:hAnsi="Arial" w:cs="Arial"/>
          <w:b/>
        </w:rPr>
        <w:t>00 mots</w:t>
      </w:r>
      <w:r w:rsidRPr="003526B6">
        <w:rPr>
          <w:rFonts w:ascii="Arial" w:hAnsi="Arial" w:cs="Arial"/>
          <w:b/>
        </w:rPr>
        <w:t xml:space="preserve"> à double interligne</w:t>
      </w:r>
      <w:r w:rsidR="007D2FA1">
        <w:rPr>
          <w:rFonts w:ascii="Arial" w:hAnsi="Arial" w:cs="Arial"/>
          <w:b/>
        </w:rPr>
        <w:t xml:space="preserve">.  </w:t>
      </w:r>
      <w:r>
        <w:rPr>
          <w:rFonts w:ascii="Arial" w:hAnsi="Arial" w:cs="Arial"/>
        </w:rPr>
        <w:t xml:space="preserve"> </w:t>
      </w:r>
      <w:r w:rsidR="007D2FA1">
        <w:rPr>
          <w:rFonts w:ascii="Arial" w:hAnsi="Arial" w:cs="Arial"/>
        </w:rPr>
        <w:t xml:space="preserve"> </w:t>
      </w:r>
    </w:p>
    <w:p w:rsidR="00EE24FE" w:rsidRDefault="00EE24FE" w:rsidP="00422B15">
      <w:pPr>
        <w:ind w:left="360"/>
        <w:rPr>
          <w:rFonts w:ascii="Arial" w:hAnsi="Arial" w:cs="Arial"/>
        </w:rPr>
      </w:pPr>
    </w:p>
    <w:p w:rsidR="007D2FA1" w:rsidRDefault="007D2FA1" w:rsidP="00422B15">
      <w:pPr>
        <w:ind w:left="360"/>
        <w:rPr>
          <w:rFonts w:ascii="Arial" w:hAnsi="Arial" w:cs="Arial"/>
        </w:rPr>
      </w:pPr>
      <w:r w:rsidRPr="007D2FA1">
        <w:rPr>
          <w:rFonts w:ascii="Arial" w:hAnsi="Arial" w:cs="Arial"/>
        </w:rPr>
        <w:t xml:space="preserve">Décrivez ces </w:t>
      </w:r>
      <w:r w:rsidR="001F545D">
        <w:rPr>
          <w:rFonts w:ascii="Arial" w:hAnsi="Arial" w:cs="Arial"/>
        </w:rPr>
        <w:t>4</w:t>
      </w:r>
      <w:r w:rsidR="00422B15">
        <w:rPr>
          <w:rFonts w:ascii="Arial" w:hAnsi="Arial" w:cs="Arial"/>
        </w:rPr>
        <w:t xml:space="preserve"> </w:t>
      </w:r>
      <w:r w:rsidRPr="007D2FA1">
        <w:rPr>
          <w:rFonts w:ascii="Arial" w:hAnsi="Arial" w:cs="Arial"/>
        </w:rPr>
        <w:t>personnes</w:t>
      </w:r>
      <w:r w:rsidR="00422B15">
        <w:rPr>
          <w:rFonts w:ascii="Arial" w:hAnsi="Arial" w:cs="Arial"/>
        </w:rPr>
        <w:t xml:space="preserve"> (différentes)</w:t>
      </w:r>
      <w:r w:rsidRPr="007D2FA1">
        <w:rPr>
          <w:rFonts w:ascii="Arial" w:hAnsi="Arial" w:cs="Arial"/>
        </w:rPr>
        <w:t xml:space="preserve"> à la façon du petit prince : si c’était une couleur…, si c’était une planète…, si c’était une œuvre d’art…)</w:t>
      </w:r>
      <w:r w:rsidR="00422B15">
        <w:rPr>
          <w:rFonts w:ascii="Arial" w:hAnsi="Arial" w:cs="Arial"/>
        </w:rPr>
        <w:t xml:space="preserve"> justifiez vos « comparaisons » en donnant des exemples</w:t>
      </w:r>
      <w:proofErr w:type="gramStart"/>
      <w:r w:rsidR="00422B15">
        <w:rPr>
          <w:rFonts w:ascii="Arial" w:hAnsi="Arial" w:cs="Arial"/>
        </w:rPr>
        <w:t>.</w:t>
      </w:r>
      <w:r w:rsidR="00241A11">
        <w:rPr>
          <w:rFonts w:ascii="Arial" w:hAnsi="Arial" w:cs="Arial"/>
        </w:rPr>
        <w:t xml:space="preserve">  </w:t>
      </w:r>
      <w:proofErr w:type="gramEnd"/>
      <w:r w:rsidR="00241A11">
        <w:rPr>
          <w:rFonts w:ascii="Arial" w:hAnsi="Arial" w:cs="Arial"/>
        </w:rPr>
        <w:t>Il n’est pas nécessaire que vous donniez le nom véritable de ces personnes mais je devrais bien les connaitre par vos descriptions et je devrais bien reconnaitre les caractéristiques du serpent, du renard et de la rose dans ces personnes.</w:t>
      </w:r>
    </w:p>
    <w:p w:rsidR="003526B6" w:rsidRPr="007D2FA1" w:rsidRDefault="003526B6" w:rsidP="0054766E">
      <w:pPr>
        <w:rPr>
          <w:rFonts w:ascii="Lucida Calligraphy" w:hAnsi="Lucida Calligraphy" w:cs="Arial"/>
          <w:b/>
          <w:i/>
          <w:sz w:val="22"/>
          <w:szCs w:val="22"/>
        </w:rPr>
      </w:pPr>
      <w:r>
        <w:rPr>
          <w:rFonts w:ascii="Arial" w:hAnsi="Arial" w:cs="Arial"/>
        </w:rPr>
        <w:tab/>
      </w:r>
      <w:r w:rsidRPr="007D2FA1">
        <w:rPr>
          <w:rFonts w:ascii="Lucida Calligraphy" w:hAnsi="Lucida Calligraphy" w:cs="Arial"/>
          <w:b/>
          <w:i/>
          <w:sz w:val="22"/>
          <w:szCs w:val="22"/>
        </w:rPr>
        <w:t>-</w:t>
      </w:r>
      <w:r w:rsidR="0054766E" w:rsidRPr="007D2FA1">
        <w:rPr>
          <w:rFonts w:ascii="Lucida Calligraphy" w:hAnsi="Lucida Calligraphy" w:cs="Arial"/>
          <w:b/>
          <w:i/>
          <w:sz w:val="22"/>
          <w:szCs w:val="22"/>
        </w:rPr>
        <w:t xml:space="preserve"> Qui est votre serpent?</w:t>
      </w:r>
      <w:r w:rsidR="00CA6F62" w:rsidRPr="007D2FA1">
        <w:rPr>
          <w:rFonts w:ascii="Lucida Calligraphy" w:hAnsi="Lucida Calligraphy" w:cs="Arial"/>
          <w:b/>
          <w:i/>
          <w:sz w:val="22"/>
          <w:szCs w:val="22"/>
        </w:rPr>
        <w:t xml:space="preserve">  </w:t>
      </w:r>
      <w:r w:rsidR="001F545D">
        <w:rPr>
          <w:rFonts w:ascii="Lucida Calligraphy" w:hAnsi="Lucida Calligraphy" w:cs="Arial"/>
          <w:b/>
          <w:i/>
          <w:sz w:val="22"/>
          <w:szCs w:val="22"/>
        </w:rPr>
        <w:tab/>
      </w:r>
      <w:r w:rsidR="001F545D">
        <w:rPr>
          <w:rFonts w:ascii="Lucida Calligraphy" w:hAnsi="Lucida Calligraphy" w:cs="Arial"/>
          <w:b/>
          <w:i/>
          <w:sz w:val="22"/>
          <w:szCs w:val="22"/>
        </w:rPr>
        <w:tab/>
        <w:t>-Quel personnage vous représente le mieux?</w:t>
      </w:r>
    </w:p>
    <w:p w:rsidR="003526B6" w:rsidRPr="007D2FA1" w:rsidRDefault="003526B6" w:rsidP="003526B6">
      <w:pPr>
        <w:ind w:left="360"/>
        <w:rPr>
          <w:rFonts w:ascii="Lucida Calligraphy" w:hAnsi="Lucida Calligraphy" w:cs="Arial"/>
          <w:b/>
          <w:i/>
          <w:sz w:val="22"/>
          <w:szCs w:val="22"/>
        </w:rPr>
      </w:pPr>
      <w:r w:rsidRPr="007D2FA1">
        <w:rPr>
          <w:rFonts w:ascii="Lucida Calligraphy" w:hAnsi="Lucida Calligraphy" w:cs="Arial"/>
          <w:b/>
          <w:i/>
          <w:sz w:val="22"/>
          <w:szCs w:val="22"/>
        </w:rPr>
        <w:tab/>
        <w:t xml:space="preserve">- Qui est </w:t>
      </w:r>
      <w:r w:rsidR="0054766E" w:rsidRPr="007D2FA1">
        <w:rPr>
          <w:rFonts w:ascii="Lucida Calligraphy" w:hAnsi="Lucida Calligraphy" w:cs="Arial"/>
          <w:b/>
          <w:i/>
          <w:sz w:val="22"/>
          <w:szCs w:val="22"/>
        </w:rPr>
        <w:t>votre</w:t>
      </w:r>
      <w:r w:rsidRPr="007D2FA1">
        <w:rPr>
          <w:rFonts w:ascii="Lucida Calligraphy" w:hAnsi="Lucida Calligraphy" w:cs="Arial"/>
          <w:b/>
          <w:i/>
          <w:sz w:val="22"/>
          <w:szCs w:val="22"/>
        </w:rPr>
        <w:t xml:space="preserve"> renard?</w:t>
      </w:r>
      <w:r w:rsidR="001F545D">
        <w:rPr>
          <w:rFonts w:ascii="Lucida Calligraphy" w:hAnsi="Lucida Calligraphy" w:cs="Arial"/>
          <w:b/>
          <w:i/>
          <w:sz w:val="22"/>
          <w:szCs w:val="22"/>
        </w:rPr>
        <w:tab/>
      </w:r>
      <w:r w:rsidR="001F545D">
        <w:rPr>
          <w:rFonts w:ascii="Lucida Calligraphy" w:hAnsi="Lucida Calligraphy" w:cs="Arial"/>
          <w:b/>
          <w:i/>
          <w:sz w:val="22"/>
          <w:szCs w:val="22"/>
        </w:rPr>
        <w:tab/>
      </w:r>
      <w:r w:rsidRPr="007D2FA1">
        <w:rPr>
          <w:rFonts w:ascii="Lucida Calligraphy" w:hAnsi="Lucida Calligraphy" w:cs="Arial"/>
          <w:b/>
          <w:i/>
          <w:sz w:val="22"/>
          <w:szCs w:val="22"/>
        </w:rPr>
        <w:t xml:space="preserve">- Qui est </w:t>
      </w:r>
      <w:r w:rsidR="0054766E" w:rsidRPr="007D2FA1">
        <w:rPr>
          <w:rFonts w:ascii="Lucida Calligraphy" w:hAnsi="Lucida Calligraphy" w:cs="Arial"/>
          <w:b/>
          <w:i/>
          <w:sz w:val="22"/>
          <w:szCs w:val="22"/>
        </w:rPr>
        <w:t>votre</w:t>
      </w:r>
      <w:r w:rsidRPr="007D2FA1">
        <w:rPr>
          <w:rFonts w:ascii="Lucida Calligraphy" w:hAnsi="Lucida Calligraphy" w:cs="Arial"/>
          <w:b/>
          <w:i/>
          <w:sz w:val="22"/>
          <w:szCs w:val="22"/>
        </w:rPr>
        <w:t xml:space="preserve"> rose?</w:t>
      </w:r>
    </w:p>
    <w:p w:rsidR="003526B6" w:rsidRDefault="003526B6" w:rsidP="007D2FA1">
      <w:pPr>
        <w:ind w:left="360"/>
      </w:pPr>
      <w:r>
        <w:rPr>
          <w:rFonts w:ascii="Arial" w:hAnsi="Arial" w:cs="Arial"/>
        </w:rPr>
        <w:t xml:space="preserve">Bonne réflexion </w:t>
      </w:r>
      <w:r w:rsidR="0054766E">
        <w:rPr>
          <w:rFonts w:ascii="Arial" w:hAnsi="Arial" w:cs="Arial"/>
        </w:rPr>
        <w:t xml:space="preserve">toute </w:t>
      </w:r>
      <w:r>
        <w:rPr>
          <w:rFonts w:ascii="Arial" w:hAnsi="Arial" w:cs="Arial"/>
        </w:rPr>
        <w:t>en sagesse!</w:t>
      </w:r>
    </w:p>
    <w:sectPr w:rsidR="003526B6" w:rsidSect="00EE24FE">
      <w:pgSz w:w="12240" w:h="15840"/>
      <w:pgMar w:top="720" w:right="1080" w:bottom="450" w:left="1080" w:header="720" w:footer="720" w:gutter="0"/>
      <w:pgBorders w:offsetFrom="page">
        <w:top w:val="stars" w:sz="12" w:space="24" w:color="auto"/>
        <w:left w:val="stars" w:sz="12" w:space="24" w:color="auto"/>
        <w:bottom w:val="stars" w:sz="12" w:space="24" w:color="auto"/>
        <w:right w:val="stars"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howcard Gothic">
    <w:panose1 w:val="04020904020102020604"/>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F4A"/>
    <w:multiLevelType w:val="hybridMultilevel"/>
    <w:tmpl w:val="DAB033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6B6"/>
    <w:rsid w:val="00067486"/>
    <w:rsid w:val="00142FB8"/>
    <w:rsid w:val="001F545D"/>
    <w:rsid w:val="00241A11"/>
    <w:rsid w:val="00245C2E"/>
    <w:rsid w:val="00262640"/>
    <w:rsid w:val="002F5675"/>
    <w:rsid w:val="003526B6"/>
    <w:rsid w:val="003C439C"/>
    <w:rsid w:val="00422B15"/>
    <w:rsid w:val="0049732B"/>
    <w:rsid w:val="0054766E"/>
    <w:rsid w:val="007215E1"/>
    <w:rsid w:val="007B5646"/>
    <w:rsid w:val="007D2FA1"/>
    <w:rsid w:val="00805F35"/>
    <w:rsid w:val="009E1C7D"/>
    <w:rsid w:val="00A45094"/>
    <w:rsid w:val="00AD1B86"/>
    <w:rsid w:val="00AE3EE7"/>
    <w:rsid w:val="00B312D1"/>
    <w:rsid w:val="00C8713B"/>
    <w:rsid w:val="00CA6F62"/>
    <w:rsid w:val="00DF16ED"/>
    <w:rsid w:val="00EC621A"/>
    <w:rsid w:val="00EE24FE"/>
    <w:rsid w:val="00F4291E"/>
    <w:rsid w:val="00FA0D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rsid w:val="00805F3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rsid w:val="00805F35"/>
    <w:rPr>
      <w:rFonts w:ascii="Showcard Gothic" w:hAnsi="Showcard Gothic"/>
    </w:rPr>
  </w:style>
  <w:style w:type="paragraph" w:styleId="BalloonText">
    <w:name w:val="Balloon Text"/>
    <w:basedOn w:val="Normal"/>
    <w:semiHidden/>
    <w:rsid w:val="00FA0D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rsid w:val="00805F3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rsid w:val="00805F35"/>
    <w:rPr>
      <w:rFonts w:ascii="Showcard Gothic" w:hAnsi="Showcard Gothic"/>
    </w:rPr>
  </w:style>
  <w:style w:type="paragraph" w:styleId="BalloonText">
    <w:name w:val="Balloon Text"/>
    <w:basedOn w:val="Normal"/>
    <w:semiHidden/>
    <w:rsid w:val="00FA0D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nbdoe</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nbdoe</dc:creator>
  <cp:lastModifiedBy>ED18-Sylvie Morin</cp:lastModifiedBy>
  <cp:revision>3</cp:revision>
  <cp:lastPrinted>2012-05-10T12:55:00Z</cp:lastPrinted>
  <dcterms:created xsi:type="dcterms:W3CDTF">2014-05-16T14:49:00Z</dcterms:created>
  <dcterms:modified xsi:type="dcterms:W3CDTF">2014-05-16T14:49:00Z</dcterms:modified>
</cp:coreProperties>
</file>